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AA" w:rsidRDefault="000A16AA" w:rsidP="000A16AA">
      <w:pPr>
        <w:spacing w:before="67"/>
        <w:ind w:left="5108" w:right="11"/>
        <w:jc w:val="center"/>
        <w:rPr>
          <w:sz w:val="26"/>
        </w:rPr>
      </w:pPr>
      <w:r>
        <w:rPr>
          <w:spacing w:val="-2"/>
          <w:sz w:val="26"/>
        </w:rPr>
        <w:t>Приложение</w:t>
      </w:r>
    </w:p>
    <w:p w:rsidR="000A16AA" w:rsidRDefault="000A16AA" w:rsidP="000A16AA">
      <w:pPr>
        <w:pStyle w:val="a3"/>
        <w:spacing w:before="26"/>
        <w:rPr>
          <w:sz w:val="26"/>
        </w:rPr>
      </w:pPr>
    </w:p>
    <w:p w:rsidR="000A16AA" w:rsidRDefault="000A16AA" w:rsidP="000A16AA">
      <w:pPr>
        <w:ind w:left="5108"/>
        <w:jc w:val="center"/>
        <w:rPr>
          <w:sz w:val="26"/>
        </w:rPr>
      </w:pPr>
      <w:r>
        <w:rPr>
          <w:spacing w:val="-2"/>
          <w:sz w:val="26"/>
        </w:rPr>
        <w:t>УТВЕРЖДЕН</w:t>
      </w:r>
    </w:p>
    <w:p w:rsidR="000A16AA" w:rsidRDefault="000A16AA" w:rsidP="000A16AA">
      <w:pPr>
        <w:spacing w:before="7" w:line="242" w:lineRule="auto"/>
        <w:ind w:left="5108" w:right="12"/>
        <w:jc w:val="center"/>
        <w:rPr>
          <w:sz w:val="26"/>
        </w:rPr>
      </w:pPr>
      <w:r>
        <w:rPr>
          <w:sz w:val="26"/>
        </w:rPr>
        <w:t>приказом Министерства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просвещения Российской Федерации</w:t>
      </w:r>
    </w:p>
    <w:p w:rsidR="000A16AA" w:rsidRDefault="000A16AA" w:rsidP="000A16AA">
      <w:pPr>
        <w:spacing w:before="6"/>
        <w:ind w:left="5108" w:right="6"/>
        <w:jc w:val="center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«21»</w:t>
      </w:r>
      <w:r>
        <w:rPr>
          <w:spacing w:val="7"/>
          <w:sz w:val="26"/>
        </w:rPr>
        <w:t xml:space="preserve"> </w:t>
      </w:r>
      <w:r>
        <w:rPr>
          <w:sz w:val="26"/>
        </w:rPr>
        <w:t>июля</w:t>
      </w:r>
      <w:r>
        <w:rPr>
          <w:spacing w:val="8"/>
          <w:sz w:val="26"/>
        </w:rPr>
        <w:t xml:space="preserve"> </w:t>
      </w:r>
      <w:r>
        <w:rPr>
          <w:sz w:val="26"/>
        </w:rPr>
        <w:t>2022</w:t>
      </w:r>
      <w:r>
        <w:rPr>
          <w:spacing w:val="4"/>
          <w:sz w:val="26"/>
        </w:rPr>
        <w:t xml:space="preserve"> </w:t>
      </w:r>
      <w:r>
        <w:rPr>
          <w:sz w:val="26"/>
        </w:rPr>
        <w:t>г. №</w:t>
      </w:r>
      <w:r>
        <w:rPr>
          <w:spacing w:val="18"/>
          <w:sz w:val="26"/>
        </w:rPr>
        <w:t xml:space="preserve"> </w:t>
      </w:r>
      <w:r>
        <w:rPr>
          <w:spacing w:val="-5"/>
          <w:sz w:val="26"/>
        </w:rPr>
        <w:t>582</w:t>
      </w: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spacing w:before="270"/>
        <w:rPr>
          <w:sz w:val="26"/>
        </w:rPr>
      </w:pPr>
    </w:p>
    <w:p w:rsidR="000A16AA" w:rsidRDefault="000A16AA" w:rsidP="000A16AA">
      <w:pPr>
        <w:ind w:left="64"/>
        <w:jc w:val="center"/>
        <w:rPr>
          <w:sz w:val="26"/>
        </w:rPr>
      </w:pPr>
      <w:r>
        <w:rPr>
          <w:spacing w:val="-2"/>
          <w:sz w:val="26"/>
        </w:rPr>
        <w:t>ПЕРЕЧЕНЬ</w:t>
      </w:r>
    </w:p>
    <w:p w:rsidR="000A16AA" w:rsidRDefault="000A16AA" w:rsidP="000A16AA">
      <w:pPr>
        <w:spacing w:before="47" w:line="280" w:lineRule="auto"/>
        <w:ind w:left="811" w:right="584" w:firstLine="510"/>
        <w:rPr>
          <w:sz w:val="26"/>
        </w:rPr>
      </w:pPr>
      <w:r>
        <w:rPr>
          <w:sz w:val="26"/>
        </w:rPr>
        <w:t>документации, подготовка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которой осуществляется педагогическими работниками при реализации основных общеобразовательных программ</w:t>
      </w:r>
    </w:p>
    <w:p w:rsidR="000A16AA" w:rsidRDefault="000A16AA" w:rsidP="000A16AA">
      <w:pPr>
        <w:pStyle w:val="a3"/>
        <w:spacing w:before="152"/>
        <w:rPr>
          <w:sz w:val="26"/>
        </w:rPr>
      </w:pPr>
    </w:p>
    <w:p w:rsidR="000A16AA" w:rsidRDefault="000A16AA" w:rsidP="000A16AA">
      <w:pPr>
        <w:pStyle w:val="a5"/>
        <w:numPr>
          <w:ilvl w:val="0"/>
          <w:numId w:val="1"/>
        </w:numPr>
        <w:tabs>
          <w:tab w:val="left" w:pos="1023"/>
          <w:tab w:val="left" w:pos="2093"/>
          <w:tab w:val="left" w:pos="3471"/>
          <w:tab w:val="left" w:pos="4661"/>
          <w:tab w:val="left" w:pos="5924"/>
          <w:tab w:val="left" w:pos="7143"/>
          <w:tab w:val="left" w:pos="7959"/>
          <w:tab w:val="left" w:pos="8967"/>
        </w:tabs>
        <w:spacing w:line="372" w:lineRule="auto"/>
        <w:ind w:right="115" w:firstLine="672"/>
        <w:rPr>
          <w:sz w:val="26"/>
        </w:rPr>
      </w:pPr>
      <w:r>
        <w:rPr>
          <w:spacing w:val="-2"/>
          <w:sz w:val="26"/>
        </w:rPr>
        <w:t>Рабочая</w:t>
      </w:r>
      <w:r>
        <w:rPr>
          <w:sz w:val="26"/>
        </w:rPr>
        <w:tab/>
      </w:r>
      <w:r>
        <w:rPr>
          <w:spacing w:val="-2"/>
          <w:sz w:val="26"/>
        </w:rPr>
        <w:t>программа</w:t>
      </w:r>
      <w:r>
        <w:rPr>
          <w:sz w:val="26"/>
        </w:rPr>
        <w:tab/>
      </w:r>
      <w:r>
        <w:rPr>
          <w:spacing w:val="-2"/>
          <w:sz w:val="26"/>
        </w:rPr>
        <w:t>учебного</w:t>
      </w:r>
      <w:r>
        <w:rPr>
          <w:sz w:val="26"/>
        </w:rPr>
        <w:tab/>
      </w:r>
      <w:r>
        <w:rPr>
          <w:spacing w:val="-2"/>
          <w:sz w:val="26"/>
        </w:rPr>
        <w:t>предмета,</w:t>
      </w:r>
      <w:r>
        <w:rPr>
          <w:sz w:val="26"/>
        </w:rPr>
        <w:tab/>
      </w:r>
      <w:r>
        <w:rPr>
          <w:spacing w:val="-2"/>
          <w:sz w:val="26"/>
        </w:rPr>
        <w:t>учебного</w:t>
      </w:r>
      <w:r>
        <w:rPr>
          <w:sz w:val="26"/>
        </w:rPr>
        <w:tab/>
      </w:r>
      <w:r>
        <w:rPr>
          <w:spacing w:val="-2"/>
          <w:sz w:val="26"/>
        </w:rPr>
        <w:t>курса</w:t>
      </w:r>
      <w:r>
        <w:rPr>
          <w:sz w:val="26"/>
        </w:rPr>
        <w:tab/>
        <w:t>(в</w:t>
      </w:r>
      <w:r>
        <w:rPr>
          <w:spacing w:val="80"/>
          <w:sz w:val="26"/>
        </w:rPr>
        <w:t xml:space="preserve"> </w:t>
      </w:r>
      <w:r>
        <w:rPr>
          <w:sz w:val="26"/>
        </w:rPr>
        <w:t>том</w:t>
      </w:r>
      <w:r>
        <w:rPr>
          <w:sz w:val="26"/>
        </w:rPr>
        <w:tab/>
      </w:r>
      <w:r>
        <w:rPr>
          <w:spacing w:val="-6"/>
          <w:sz w:val="26"/>
        </w:rPr>
        <w:t xml:space="preserve">числе </w:t>
      </w:r>
      <w:r>
        <w:rPr>
          <w:sz w:val="26"/>
        </w:rPr>
        <w:t>внеурочной деятельности), учебного модуля.</w:t>
      </w:r>
    </w:p>
    <w:p w:rsidR="000A16AA" w:rsidRDefault="000A16AA" w:rsidP="000A16AA">
      <w:pPr>
        <w:pStyle w:val="a5"/>
        <w:numPr>
          <w:ilvl w:val="0"/>
          <w:numId w:val="1"/>
        </w:numPr>
        <w:tabs>
          <w:tab w:val="left" w:pos="1047"/>
        </w:tabs>
        <w:spacing w:line="290" w:lineRule="exact"/>
        <w:ind w:left="1047" w:hanging="253"/>
        <w:rPr>
          <w:sz w:val="26"/>
        </w:rPr>
      </w:pPr>
      <w:r>
        <w:rPr>
          <w:sz w:val="26"/>
        </w:rPr>
        <w:t>Журнал</w:t>
      </w:r>
      <w:r>
        <w:rPr>
          <w:spacing w:val="4"/>
          <w:sz w:val="26"/>
        </w:rPr>
        <w:t xml:space="preserve"> </w:t>
      </w:r>
      <w:r>
        <w:rPr>
          <w:sz w:val="26"/>
        </w:rPr>
        <w:t>учета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успеваемости.</w:t>
      </w:r>
    </w:p>
    <w:p w:rsidR="000A16AA" w:rsidRDefault="000A16AA" w:rsidP="000A16AA">
      <w:pPr>
        <w:pStyle w:val="a5"/>
        <w:numPr>
          <w:ilvl w:val="0"/>
          <w:numId w:val="1"/>
        </w:numPr>
        <w:tabs>
          <w:tab w:val="left" w:pos="1052"/>
          <w:tab w:val="left" w:pos="2189"/>
          <w:tab w:val="left" w:pos="3754"/>
          <w:tab w:val="left" w:pos="5497"/>
          <w:tab w:val="left" w:pos="6221"/>
          <w:tab w:val="left" w:pos="8242"/>
        </w:tabs>
        <w:spacing w:before="147" w:line="379" w:lineRule="auto"/>
        <w:ind w:left="146" w:right="122" w:firstLine="648"/>
        <w:rPr>
          <w:sz w:val="26"/>
        </w:rPr>
      </w:pPr>
      <w:r>
        <w:rPr>
          <w:spacing w:val="-2"/>
          <w:sz w:val="26"/>
        </w:rPr>
        <w:t>Журнал</w:t>
      </w:r>
      <w:r>
        <w:rPr>
          <w:sz w:val="26"/>
        </w:rPr>
        <w:tab/>
      </w:r>
      <w:r>
        <w:rPr>
          <w:spacing w:val="-2"/>
          <w:sz w:val="26"/>
        </w:rPr>
        <w:t>внеурочной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4"/>
          <w:sz w:val="26"/>
        </w:rPr>
        <w:t>(для</w:t>
      </w:r>
      <w:r>
        <w:rPr>
          <w:sz w:val="26"/>
        </w:rPr>
        <w:tab/>
      </w: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 xml:space="preserve">работников, </w:t>
      </w:r>
      <w:r>
        <w:rPr>
          <w:sz w:val="26"/>
        </w:rPr>
        <w:t>осуществляющих внеурочную деятельность).</w:t>
      </w:r>
    </w:p>
    <w:p w:rsidR="000A16AA" w:rsidRDefault="000A16AA" w:rsidP="000A16AA">
      <w:pPr>
        <w:pStyle w:val="a5"/>
        <w:numPr>
          <w:ilvl w:val="0"/>
          <w:numId w:val="1"/>
        </w:numPr>
        <w:tabs>
          <w:tab w:val="left" w:pos="1052"/>
          <w:tab w:val="left" w:pos="1993"/>
          <w:tab w:val="left" w:pos="4130"/>
          <w:tab w:val="left" w:pos="5290"/>
          <w:tab w:val="left" w:pos="6125"/>
          <w:tab w:val="left" w:pos="8247"/>
        </w:tabs>
        <w:spacing w:line="266" w:lineRule="exact"/>
        <w:ind w:left="1052" w:hanging="258"/>
        <w:rPr>
          <w:sz w:val="26"/>
        </w:rPr>
      </w:pPr>
      <w:r>
        <w:rPr>
          <w:spacing w:val="-4"/>
          <w:sz w:val="26"/>
        </w:rPr>
        <w:t>План</w:t>
      </w:r>
      <w:r>
        <w:rPr>
          <w:sz w:val="26"/>
        </w:rPr>
        <w:tab/>
      </w:r>
      <w:r>
        <w:rPr>
          <w:spacing w:val="-2"/>
          <w:sz w:val="26"/>
        </w:rPr>
        <w:t>воспитательной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4"/>
          <w:sz w:val="26"/>
        </w:rPr>
        <w:t>(для</w:t>
      </w:r>
      <w:r>
        <w:rPr>
          <w:sz w:val="26"/>
        </w:rPr>
        <w:tab/>
      </w: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>работников,</w:t>
      </w:r>
    </w:p>
    <w:p w:rsidR="000A16AA" w:rsidRDefault="000A16AA" w:rsidP="000A16AA">
      <w:pPr>
        <w:spacing w:before="177"/>
        <w:ind w:left="146"/>
        <w:rPr>
          <w:sz w:val="26"/>
        </w:rPr>
      </w:pPr>
      <w:r>
        <w:rPr>
          <w:sz w:val="26"/>
        </w:rPr>
        <w:t>осуществляющих</w:t>
      </w:r>
      <w:r>
        <w:rPr>
          <w:spacing w:val="9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9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руководства).</w:t>
      </w:r>
    </w:p>
    <w:p w:rsidR="000A16AA" w:rsidRDefault="000A16AA" w:rsidP="000A16AA">
      <w:pPr>
        <w:pStyle w:val="a5"/>
        <w:numPr>
          <w:ilvl w:val="0"/>
          <w:numId w:val="1"/>
        </w:numPr>
        <w:tabs>
          <w:tab w:val="left" w:pos="1057"/>
        </w:tabs>
        <w:spacing w:before="147"/>
        <w:ind w:left="1057" w:hanging="249"/>
        <w:rPr>
          <w:sz w:val="26"/>
        </w:rPr>
      </w:pPr>
      <w:r>
        <w:rPr>
          <w:sz w:val="26"/>
        </w:rPr>
        <w:t>Характеристика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3"/>
          <w:sz w:val="26"/>
        </w:rPr>
        <w:t xml:space="preserve"> </w:t>
      </w:r>
      <w:r>
        <w:rPr>
          <w:sz w:val="26"/>
        </w:rPr>
        <w:t>(по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запросу).</w:t>
      </w: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rPr>
          <w:sz w:val="26"/>
        </w:rPr>
      </w:pPr>
    </w:p>
    <w:p w:rsidR="000A16AA" w:rsidRDefault="000A16AA" w:rsidP="000A16AA">
      <w:pPr>
        <w:pStyle w:val="a3"/>
        <w:rPr>
          <w:sz w:val="26"/>
        </w:rPr>
      </w:pPr>
    </w:p>
    <w:p w:rsidR="00C23DF6" w:rsidRDefault="00C23DF6">
      <w:bookmarkStart w:id="0" w:name="_GoBack"/>
      <w:bookmarkEnd w:id="0"/>
    </w:p>
    <w:sectPr w:rsidR="00C2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23541"/>
    <w:multiLevelType w:val="hybridMultilevel"/>
    <w:tmpl w:val="7396DD04"/>
    <w:lvl w:ilvl="0" w:tplc="8D24339C">
      <w:start w:val="1"/>
      <w:numFmt w:val="decimal"/>
      <w:lvlText w:val="%1."/>
      <w:lvlJc w:val="left"/>
      <w:pPr>
        <w:ind w:left="13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5"/>
        <w:w w:val="100"/>
        <w:sz w:val="26"/>
        <w:szCs w:val="26"/>
        <w:lang w:val="ru-RU" w:eastAsia="en-US" w:bidi="ar-SA"/>
      </w:rPr>
    </w:lvl>
    <w:lvl w:ilvl="1" w:tplc="529238C6">
      <w:numFmt w:val="bullet"/>
      <w:lvlText w:val="•"/>
      <w:lvlJc w:val="left"/>
      <w:pPr>
        <w:ind w:left="1095" w:hanging="217"/>
      </w:pPr>
      <w:rPr>
        <w:rFonts w:hint="default"/>
        <w:lang w:val="ru-RU" w:eastAsia="en-US" w:bidi="ar-SA"/>
      </w:rPr>
    </w:lvl>
    <w:lvl w:ilvl="2" w:tplc="72CEE634">
      <w:numFmt w:val="bullet"/>
      <w:lvlText w:val="•"/>
      <w:lvlJc w:val="left"/>
      <w:pPr>
        <w:ind w:left="2051" w:hanging="217"/>
      </w:pPr>
      <w:rPr>
        <w:rFonts w:hint="default"/>
        <w:lang w:val="ru-RU" w:eastAsia="en-US" w:bidi="ar-SA"/>
      </w:rPr>
    </w:lvl>
    <w:lvl w:ilvl="3" w:tplc="0A42FFE0">
      <w:numFmt w:val="bullet"/>
      <w:lvlText w:val="•"/>
      <w:lvlJc w:val="left"/>
      <w:pPr>
        <w:ind w:left="3007" w:hanging="217"/>
      </w:pPr>
      <w:rPr>
        <w:rFonts w:hint="default"/>
        <w:lang w:val="ru-RU" w:eastAsia="en-US" w:bidi="ar-SA"/>
      </w:rPr>
    </w:lvl>
    <w:lvl w:ilvl="4" w:tplc="C7301954">
      <w:numFmt w:val="bullet"/>
      <w:lvlText w:val="•"/>
      <w:lvlJc w:val="left"/>
      <w:pPr>
        <w:ind w:left="3963" w:hanging="217"/>
      </w:pPr>
      <w:rPr>
        <w:rFonts w:hint="default"/>
        <w:lang w:val="ru-RU" w:eastAsia="en-US" w:bidi="ar-SA"/>
      </w:rPr>
    </w:lvl>
    <w:lvl w:ilvl="5" w:tplc="0B062F4E">
      <w:numFmt w:val="bullet"/>
      <w:lvlText w:val="•"/>
      <w:lvlJc w:val="left"/>
      <w:pPr>
        <w:ind w:left="4919" w:hanging="217"/>
      </w:pPr>
      <w:rPr>
        <w:rFonts w:hint="default"/>
        <w:lang w:val="ru-RU" w:eastAsia="en-US" w:bidi="ar-SA"/>
      </w:rPr>
    </w:lvl>
    <w:lvl w:ilvl="6" w:tplc="20BC15CC">
      <w:numFmt w:val="bullet"/>
      <w:lvlText w:val="•"/>
      <w:lvlJc w:val="left"/>
      <w:pPr>
        <w:ind w:left="5875" w:hanging="217"/>
      </w:pPr>
      <w:rPr>
        <w:rFonts w:hint="default"/>
        <w:lang w:val="ru-RU" w:eastAsia="en-US" w:bidi="ar-SA"/>
      </w:rPr>
    </w:lvl>
    <w:lvl w:ilvl="7" w:tplc="7FD6DAA6">
      <w:numFmt w:val="bullet"/>
      <w:lvlText w:val="•"/>
      <w:lvlJc w:val="left"/>
      <w:pPr>
        <w:ind w:left="6831" w:hanging="217"/>
      </w:pPr>
      <w:rPr>
        <w:rFonts w:hint="default"/>
        <w:lang w:val="ru-RU" w:eastAsia="en-US" w:bidi="ar-SA"/>
      </w:rPr>
    </w:lvl>
    <w:lvl w:ilvl="8" w:tplc="A78C4F4E">
      <w:numFmt w:val="bullet"/>
      <w:lvlText w:val="•"/>
      <w:lvlJc w:val="left"/>
      <w:pPr>
        <w:ind w:left="7787" w:hanging="2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A"/>
    <w:rsid w:val="000A16AA"/>
    <w:rsid w:val="00C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78B1-C785-4909-BED4-C51ED50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6A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A16AA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A16AA"/>
    <w:pPr>
      <w:ind w:left="845" w:hanging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2023-12-21T12:38:00Z</dcterms:created>
  <dcterms:modified xsi:type="dcterms:W3CDTF">2023-12-21T12:39:00Z</dcterms:modified>
</cp:coreProperties>
</file>